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643A8" w14:textId="47024862" w:rsidR="00A25F30" w:rsidRPr="00651507" w:rsidRDefault="00A25F30" w:rsidP="005F1BA6">
      <w:pPr>
        <w:pStyle w:val="NormalWeb"/>
        <w:spacing w:before="0" w:beforeAutospacing="0" w:after="240" w:afterAutospacing="0"/>
        <w:jc w:val="center"/>
        <w:rPr>
          <w:rFonts w:asciiTheme="minorHAnsi" w:hAnsiTheme="minorHAnsi" w:cstheme="minorHAnsi"/>
          <w:b/>
          <w:sz w:val="28"/>
          <w:szCs w:val="28"/>
        </w:rPr>
      </w:pPr>
      <w:r w:rsidRPr="00651507">
        <w:rPr>
          <w:rFonts w:asciiTheme="minorHAnsi" w:hAnsiTheme="minorHAnsi" w:cstheme="minorHAnsi"/>
          <w:b/>
          <w:noProof/>
          <w:sz w:val="28"/>
          <w:szCs w:val="28"/>
        </w:rPr>
        <w:drawing>
          <wp:anchor distT="0" distB="0" distL="114300" distR="114300" simplePos="0" relativeHeight="251660288" behindDoc="0" locked="0" layoutInCell="1" allowOverlap="1" wp14:anchorId="06E6582E" wp14:editId="5CE234CA">
            <wp:simplePos x="0" y="0"/>
            <wp:positionH relativeFrom="column">
              <wp:posOffset>-454660</wp:posOffset>
            </wp:positionH>
            <wp:positionV relativeFrom="paragraph">
              <wp:posOffset>-483870</wp:posOffset>
            </wp:positionV>
            <wp:extent cx="665914" cy="1194206"/>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timate Trails Logo 300 px.png"/>
                    <pic:cNvPicPr/>
                  </pic:nvPicPr>
                  <pic:blipFill>
                    <a:blip r:embed="rId6">
                      <a:extLst>
                        <a:ext uri="{28A0092B-C50C-407E-A947-70E740481C1C}">
                          <a14:useLocalDpi xmlns:a14="http://schemas.microsoft.com/office/drawing/2010/main" val="0"/>
                        </a:ext>
                      </a:extLst>
                    </a:blip>
                    <a:stretch>
                      <a:fillRect/>
                    </a:stretch>
                  </pic:blipFill>
                  <pic:spPr>
                    <a:xfrm>
                      <a:off x="0" y="0"/>
                      <a:ext cx="665914" cy="1194206"/>
                    </a:xfrm>
                    <a:prstGeom prst="rect">
                      <a:avLst/>
                    </a:prstGeom>
                  </pic:spPr>
                </pic:pic>
              </a:graphicData>
            </a:graphic>
            <wp14:sizeRelH relativeFrom="margin">
              <wp14:pctWidth>0</wp14:pctWidth>
            </wp14:sizeRelH>
            <wp14:sizeRelV relativeFrom="margin">
              <wp14:pctHeight>0</wp14:pctHeight>
            </wp14:sizeRelV>
          </wp:anchor>
        </w:drawing>
      </w:r>
      <w:r w:rsidR="00651507" w:rsidRPr="00651507">
        <w:rPr>
          <w:rFonts w:asciiTheme="minorHAnsi" w:hAnsiTheme="minorHAnsi" w:cstheme="minorHAnsi"/>
          <w:b/>
          <w:sz w:val="28"/>
          <w:szCs w:val="28"/>
        </w:rPr>
        <w:t>LAKELAND</w:t>
      </w:r>
      <w:r w:rsidRPr="00651507">
        <w:rPr>
          <w:rFonts w:asciiTheme="minorHAnsi" w:hAnsiTheme="minorHAnsi" w:cstheme="minorHAnsi"/>
          <w:b/>
        </w:rPr>
        <w:t xml:space="preserve"> </w:t>
      </w:r>
      <w:r w:rsidRPr="00651507">
        <w:rPr>
          <w:rFonts w:asciiTheme="minorHAnsi" w:hAnsiTheme="minorHAnsi" w:cstheme="minorHAnsi"/>
          <w:b/>
          <w:sz w:val="28"/>
          <w:szCs w:val="28"/>
        </w:rPr>
        <w:t>TRAIL</w:t>
      </w:r>
      <w:r w:rsidR="00651507">
        <w:rPr>
          <w:rFonts w:asciiTheme="minorHAnsi" w:hAnsiTheme="minorHAnsi" w:cstheme="minorHAnsi"/>
          <w:b/>
          <w:sz w:val="28"/>
          <w:szCs w:val="28"/>
        </w:rPr>
        <w:t xml:space="preserve">S ULTRA MARATHON </w:t>
      </w:r>
      <w:r w:rsidRPr="00651507">
        <w:rPr>
          <w:rFonts w:asciiTheme="minorHAnsi" w:hAnsiTheme="minorHAnsi" w:cstheme="minorHAnsi"/>
          <w:b/>
          <w:sz w:val="28"/>
          <w:szCs w:val="28"/>
        </w:rPr>
        <w:t>201</w:t>
      </w:r>
      <w:r w:rsidR="00651507" w:rsidRPr="00651507">
        <w:rPr>
          <w:rFonts w:asciiTheme="minorHAnsi" w:hAnsiTheme="minorHAnsi" w:cstheme="minorHAnsi"/>
          <w:b/>
          <w:sz w:val="28"/>
          <w:szCs w:val="28"/>
        </w:rPr>
        <w:t>9</w:t>
      </w:r>
    </w:p>
    <w:p w14:paraId="151B559B" w14:textId="54AFC51E" w:rsidR="00A25F30" w:rsidRPr="00651507" w:rsidRDefault="00A25F30" w:rsidP="005F1BA6">
      <w:pPr>
        <w:pStyle w:val="NormalWeb"/>
        <w:spacing w:before="0" w:beforeAutospacing="0" w:after="240" w:afterAutospacing="0"/>
        <w:jc w:val="center"/>
        <w:rPr>
          <w:rFonts w:asciiTheme="minorHAnsi" w:hAnsiTheme="minorHAnsi" w:cstheme="minorHAnsi"/>
          <w:b/>
          <w:sz w:val="28"/>
          <w:szCs w:val="28"/>
        </w:rPr>
      </w:pPr>
    </w:p>
    <w:p w14:paraId="7629F75F" w14:textId="7ACB8EEE" w:rsidR="00A25F30" w:rsidRPr="00651507" w:rsidRDefault="00A25F30" w:rsidP="005F1BA6">
      <w:pPr>
        <w:pStyle w:val="NormalWeb"/>
        <w:spacing w:before="0" w:beforeAutospacing="0" w:after="240" w:afterAutospacing="0"/>
        <w:jc w:val="center"/>
        <w:rPr>
          <w:rFonts w:asciiTheme="minorHAnsi" w:hAnsiTheme="minorHAnsi" w:cstheme="minorHAnsi"/>
          <w:b/>
        </w:rPr>
      </w:pPr>
      <w:r w:rsidRPr="00651507">
        <w:rPr>
          <w:rFonts w:asciiTheme="minorHAnsi" w:hAnsiTheme="minorHAnsi" w:cstheme="minorHAnsi"/>
          <w:b/>
          <w:sz w:val="28"/>
          <w:szCs w:val="28"/>
        </w:rPr>
        <w:t>COMPULSORY KIT REQUIREMENTS (AS A MINIMUM)</w:t>
      </w:r>
      <w:r w:rsidR="00651507">
        <w:rPr>
          <w:rFonts w:asciiTheme="minorHAnsi" w:hAnsiTheme="minorHAnsi" w:cstheme="minorHAnsi"/>
          <w:b/>
          <w:sz w:val="28"/>
          <w:szCs w:val="28"/>
        </w:rPr>
        <w:t xml:space="preserve"> FOR ULTRA 100K AND 55K</w:t>
      </w:r>
    </w:p>
    <w:p w14:paraId="73EE174E" w14:textId="77777777" w:rsidR="00A25F30" w:rsidRPr="005F1BA6" w:rsidRDefault="00A25F30" w:rsidP="005F1BA6">
      <w:pPr>
        <w:pStyle w:val="NormalWeb"/>
        <w:spacing w:before="0" w:beforeAutospacing="0" w:after="240" w:afterAutospacing="0"/>
        <w:jc w:val="center"/>
        <w:rPr>
          <w:b/>
        </w:rPr>
      </w:pPr>
    </w:p>
    <w:p w14:paraId="6125BF18" w14:textId="397791D7" w:rsidR="005F1BA6" w:rsidRDefault="005F1BA6" w:rsidP="005F1BA6">
      <w:pPr>
        <w:rPr>
          <w:rFonts w:cstheme="minorHAnsi"/>
          <w:sz w:val="24"/>
          <w:szCs w:val="24"/>
        </w:rPr>
      </w:pPr>
      <w:r w:rsidRPr="005F1BA6">
        <w:rPr>
          <w:rFonts w:cstheme="minorHAnsi"/>
          <w:sz w:val="24"/>
          <w:szCs w:val="24"/>
        </w:rPr>
        <w:t>Our kit check is run by volunteers</w:t>
      </w:r>
      <w:r w:rsidR="00A25F30">
        <w:rPr>
          <w:rFonts w:cstheme="minorHAnsi"/>
          <w:sz w:val="24"/>
          <w:szCs w:val="24"/>
        </w:rPr>
        <w:t xml:space="preserve"> who</w:t>
      </w:r>
      <w:r w:rsidRPr="005F1BA6">
        <w:rPr>
          <w:rFonts w:cstheme="minorHAnsi"/>
          <w:sz w:val="24"/>
          <w:szCs w:val="24"/>
        </w:rPr>
        <w:t xml:space="preserve"> are part of the team helping you to have a safe and enjoyable event. While kit check can be a stressful part of registration please treat them with the respect they deserve and remember questions they have about your kit are simply for your safety.</w:t>
      </w:r>
    </w:p>
    <w:p w14:paraId="0020D45D" w14:textId="7224A920" w:rsidR="005F1BA6" w:rsidRPr="00651507" w:rsidRDefault="00A25F30" w:rsidP="00A25F30">
      <w:pPr>
        <w:jc w:val="center"/>
        <w:rPr>
          <w:rFonts w:cstheme="minorHAnsi"/>
          <w:b/>
          <w:sz w:val="28"/>
          <w:szCs w:val="28"/>
        </w:rPr>
      </w:pPr>
      <w:r w:rsidRPr="00651507">
        <w:rPr>
          <w:rFonts w:cstheme="minorHAnsi"/>
          <w:b/>
          <w:sz w:val="28"/>
          <w:szCs w:val="28"/>
        </w:rPr>
        <w:t>KIT LIST</w:t>
      </w:r>
    </w:p>
    <w:p w14:paraId="69912EE6" w14:textId="6D1000AC" w:rsidR="005F1BA6" w:rsidRPr="005F1BA6" w:rsidRDefault="005F1BA6" w:rsidP="005F1BA6">
      <w:pPr>
        <w:rPr>
          <w:rFonts w:cstheme="minorHAnsi"/>
          <w:sz w:val="24"/>
          <w:szCs w:val="24"/>
        </w:rPr>
      </w:pPr>
      <w:r w:rsidRPr="00A25F30">
        <w:rPr>
          <w:rFonts w:cstheme="minorHAnsi"/>
          <w:b/>
          <w:sz w:val="24"/>
          <w:szCs w:val="24"/>
        </w:rPr>
        <w:t>Full waterproof body cover, top (jacket) and bottom (trousers)</w:t>
      </w:r>
      <w:r w:rsidR="00A25F30">
        <w:rPr>
          <w:rFonts w:cstheme="minorHAnsi"/>
          <w:sz w:val="24"/>
          <w:szCs w:val="24"/>
        </w:rPr>
        <w:t xml:space="preserve"> </w:t>
      </w:r>
      <w:r w:rsidRPr="005F1BA6">
        <w:rPr>
          <w:rFonts w:cstheme="minorHAnsi"/>
          <w:sz w:val="24"/>
          <w:szCs w:val="24"/>
        </w:rPr>
        <w:t>A windproof not sufficient.  These items should have taped seams and the jacket should have a hood</w:t>
      </w:r>
      <w:r w:rsidR="00651507">
        <w:rPr>
          <w:rFonts w:cstheme="minorHAnsi"/>
          <w:sz w:val="24"/>
          <w:szCs w:val="24"/>
        </w:rPr>
        <w:t>.</w:t>
      </w:r>
    </w:p>
    <w:p w14:paraId="01C12A86" w14:textId="20E5CA5E" w:rsidR="005F1BA6" w:rsidRPr="00A25F30" w:rsidRDefault="005F1BA6" w:rsidP="005F1BA6">
      <w:pPr>
        <w:rPr>
          <w:rFonts w:cstheme="minorHAnsi"/>
          <w:b/>
          <w:sz w:val="24"/>
          <w:szCs w:val="24"/>
        </w:rPr>
      </w:pPr>
      <w:r w:rsidRPr="00A25F30">
        <w:rPr>
          <w:rFonts w:cstheme="minorHAnsi"/>
          <w:b/>
          <w:sz w:val="24"/>
          <w:szCs w:val="24"/>
        </w:rPr>
        <w:t xml:space="preserve">Head torch (fully charged) </w:t>
      </w:r>
      <w:r w:rsidR="00EF16BD">
        <w:rPr>
          <w:rFonts w:cstheme="minorHAnsi"/>
          <w:b/>
          <w:sz w:val="24"/>
          <w:szCs w:val="24"/>
        </w:rPr>
        <w:t>and spare batteries</w:t>
      </w:r>
      <w:bookmarkStart w:id="0" w:name="_GoBack"/>
      <w:bookmarkEnd w:id="0"/>
    </w:p>
    <w:p w14:paraId="6A8918C4" w14:textId="77777777" w:rsidR="005F1BA6" w:rsidRPr="00A25F30" w:rsidRDefault="005F1BA6" w:rsidP="005F1BA6">
      <w:pPr>
        <w:rPr>
          <w:rFonts w:cstheme="minorHAnsi"/>
          <w:b/>
          <w:sz w:val="24"/>
          <w:szCs w:val="24"/>
        </w:rPr>
      </w:pPr>
      <w:r w:rsidRPr="00A25F30">
        <w:rPr>
          <w:rFonts w:cstheme="minorHAnsi"/>
          <w:b/>
          <w:sz w:val="24"/>
          <w:szCs w:val="24"/>
        </w:rPr>
        <w:t>First aid kit (to include minimum blister plasters, bandage and zinc oxide tape/ other tape to secure dressing)</w:t>
      </w:r>
    </w:p>
    <w:p w14:paraId="2887F8FD" w14:textId="64D377B8" w:rsidR="005F1BA6" w:rsidRPr="005F1BA6" w:rsidRDefault="005F1BA6" w:rsidP="005F1BA6">
      <w:pPr>
        <w:rPr>
          <w:rFonts w:cstheme="minorHAnsi"/>
          <w:sz w:val="24"/>
          <w:szCs w:val="24"/>
        </w:rPr>
      </w:pPr>
      <w:r w:rsidRPr="005F1BA6">
        <w:rPr>
          <w:rFonts w:cstheme="minorHAnsi"/>
          <w:sz w:val="24"/>
          <w:szCs w:val="24"/>
        </w:rPr>
        <w:t>This is a minimum recommendation and you should include any items that you feel you may need including any regular medication. We do not recommend the use of NSAIDs during the</w:t>
      </w:r>
      <w:r w:rsidR="00A25F30">
        <w:rPr>
          <w:rFonts w:cstheme="minorHAnsi"/>
          <w:sz w:val="24"/>
          <w:szCs w:val="24"/>
        </w:rPr>
        <w:t xml:space="preserve"> race – this includes Ibuprofen.</w:t>
      </w:r>
    </w:p>
    <w:p w14:paraId="0367CDF7" w14:textId="15F644B1" w:rsidR="005F1BA6" w:rsidRPr="005F1BA6" w:rsidRDefault="005F1BA6" w:rsidP="005F1BA6">
      <w:pPr>
        <w:rPr>
          <w:rFonts w:cstheme="minorHAnsi"/>
          <w:sz w:val="24"/>
          <w:szCs w:val="24"/>
        </w:rPr>
      </w:pPr>
      <w:r w:rsidRPr="00A25F30">
        <w:rPr>
          <w:rFonts w:cstheme="minorHAnsi"/>
          <w:b/>
          <w:sz w:val="24"/>
          <w:szCs w:val="24"/>
        </w:rPr>
        <w:t>Spa</w:t>
      </w:r>
      <w:r w:rsidR="00A25F30">
        <w:rPr>
          <w:rFonts w:cstheme="minorHAnsi"/>
          <w:b/>
          <w:sz w:val="24"/>
          <w:szCs w:val="24"/>
        </w:rPr>
        <w:t>re base layer top, long</w:t>
      </w:r>
      <w:r w:rsidR="00651507">
        <w:rPr>
          <w:rFonts w:cstheme="minorHAnsi"/>
          <w:b/>
          <w:sz w:val="24"/>
          <w:szCs w:val="24"/>
        </w:rPr>
        <w:t>-</w:t>
      </w:r>
      <w:r w:rsidR="00A25F30">
        <w:rPr>
          <w:rFonts w:cstheme="minorHAnsi"/>
          <w:b/>
          <w:sz w:val="24"/>
          <w:szCs w:val="24"/>
        </w:rPr>
        <w:t>sleeved</w:t>
      </w:r>
      <w:r w:rsidRPr="005F1BA6">
        <w:rPr>
          <w:rFonts w:cstheme="minorHAnsi"/>
          <w:sz w:val="24"/>
          <w:szCs w:val="24"/>
        </w:rPr>
        <w:t xml:space="preserve">  Base layer top needs to be long sleeved. Arm sleeves are not acceptable as your base layer top – if you have slee</w:t>
      </w:r>
      <w:r w:rsidR="00A25F30">
        <w:rPr>
          <w:rFonts w:cstheme="minorHAnsi"/>
          <w:sz w:val="24"/>
          <w:szCs w:val="24"/>
        </w:rPr>
        <w:t>ves these should be in addition</w:t>
      </w:r>
    </w:p>
    <w:p w14:paraId="40553E38" w14:textId="61398736" w:rsidR="005F1BA6" w:rsidRPr="005F1BA6" w:rsidRDefault="005F1BA6" w:rsidP="005F1BA6">
      <w:pPr>
        <w:rPr>
          <w:rFonts w:cstheme="minorHAnsi"/>
          <w:sz w:val="24"/>
          <w:szCs w:val="24"/>
        </w:rPr>
      </w:pPr>
      <w:r w:rsidRPr="00A25F30">
        <w:rPr>
          <w:rFonts w:cstheme="minorHAnsi"/>
          <w:b/>
          <w:sz w:val="24"/>
          <w:szCs w:val="24"/>
        </w:rPr>
        <w:t>Hat &amp; gloves.</w:t>
      </w:r>
      <w:r w:rsidRPr="005F1BA6">
        <w:rPr>
          <w:rFonts w:cstheme="minorHAnsi"/>
          <w:sz w:val="24"/>
          <w:szCs w:val="24"/>
        </w:rPr>
        <w:t xml:space="preserve">  </w:t>
      </w:r>
      <w:r w:rsidR="00A25F30">
        <w:rPr>
          <w:rFonts w:cstheme="minorHAnsi"/>
          <w:sz w:val="24"/>
          <w:szCs w:val="24"/>
        </w:rPr>
        <w:t>A Buff is acceptable as the hat.</w:t>
      </w:r>
    </w:p>
    <w:p w14:paraId="2140BABE" w14:textId="1DD370EC" w:rsidR="005F1BA6" w:rsidRPr="005F1BA6" w:rsidRDefault="00A25F30" w:rsidP="005F1BA6">
      <w:pPr>
        <w:rPr>
          <w:rFonts w:cstheme="minorHAnsi"/>
          <w:sz w:val="24"/>
          <w:szCs w:val="24"/>
        </w:rPr>
      </w:pPr>
      <w:r>
        <w:rPr>
          <w:rFonts w:cstheme="minorHAnsi"/>
          <w:b/>
          <w:sz w:val="24"/>
          <w:szCs w:val="24"/>
        </w:rPr>
        <w:t>Whistle</w:t>
      </w:r>
      <w:r w:rsidR="005F1BA6" w:rsidRPr="005F1BA6">
        <w:rPr>
          <w:rFonts w:cstheme="minorHAnsi"/>
          <w:sz w:val="24"/>
          <w:szCs w:val="24"/>
        </w:rPr>
        <w:t xml:space="preserve"> </w:t>
      </w:r>
      <w:r>
        <w:rPr>
          <w:rFonts w:cstheme="minorHAnsi"/>
          <w:sz w:val="24"/>
          <w:szCs w:val="24"/>
        </w:rPr>
        <w:t xml:space="preserve">Please check that it works in advance, especially </w:t>
      </w:r>
      <w:r w:rsidR="00651507">
        <w:rPr>
          <w:rFonts w:cstheme="minorHAnsi"/>
          <w:sz w:val="24"/>
          <w:szCs w:val="24"/>
        </w:rPr>
        <w:t xml:space="preserve">if </w:t>
      </w:r>
      <w:r>
        <w:rPr>
          <w:rFonts w:cstheme="minorHAnsi"/>
          <w:sz w:val="24"/>
          <w:szCs w:val="24"/>
        </w:rPr>
        <w:t>it is part of your running vest.</w:t>
      </w:r>
    </w:p>
    <w:p w14:paraId="4B48E10A" w14:textId="77777777" w:rsidR="005F1BA6" w:rsidRPr="00A25F30" w:rsidRDefault="005F1BA6" w:rsidP="005F1BA6">
      <w:pPr>
        <w:rPr>
          <w:rFonts w:cstheme="minorHAnsi"/>
          <w:b/>
          <w:sz w:val="24"/>
          <w:szCs w:val="24"/>
        </w:rPr>
      </w:pPr>
      <w:r w:rsidRPr="00A25F30">
        <w:rPr>
          <w:rFonts w:cstheme="minorHAnsi"/>
          <w:b/>
          <w:sz w:val="24"/>
          <w:szCs w:val="24"/>
        </w:rPr>
        <w:t xml:space="preserve">Mobile phone (fully charged) </w:t>
      </w:r>
    </w:p>
    <w:p w14:paraId="45EE2A8D" w14:textId="77777777" w:rsidR="005F1BA6" w:rsidRPr="00A25F30" w:rsidRDefault="005F1BA6" w:rsidP="005F1BA6">
      <w:pPr>
        <w:rPr>
          <w:rFonts w:cstheme="minorHAnsi"/>
          <w:b/>
          <w:sz w:val="24"/>
          <w:szCs w:val="24"/>
        </w:rPr>
      </w:pPr>
      <w:r w:rsidRPr="00A25F30">
        <w:rPr>
          <w:rFonts w:cstheme="minorHAnsi"/>
          <w:b/>
          <w:sz w:val="24"/>
          <w:szCs w:val="24"/>
        </w:rPr>
        <w:t>Emergency foil blanket OR bivi bag</w:t>
      </w:r>
    </w:p>
    <w:p w14:paraId="5CE34EF8" w14:textId="77777777" w:rsidR="005F1BA6" w:rsidRPr="00A25F30" w:rsidRDefault="005F1BA6" w:rsidP="005F1BA6">
      <w:pPr>
        <w:rPr>
          <w:rFonts w:cstheme="minorHAnsi"/>
          <w:b/>
          <w:sz w:val="24"/>
          <w:szCs w:val="24"/>
        </w:rPr>
      </w:pPr>
      <w:r w:rsidRPr="00A25F30">
        <w:rPr>
          <w:rFonts w:cstheme="minorHAnsi"/>
          <w:b/>
          <w:sz w:val="24"/>
          <w:szCs w:val="24"/>
        </w:rPr>
        <w:t xml:space="preserve">Emergency food &amp; drink </w:t>
      </w:r>
    </w:p>
    <w:p w14:paraId="17596194" w14:textId="77777777" w:rsidR="005F1BA6" w:rsidRPr="005F1BA6" w:rsidRDefault="005F1BA6" w:rsidP="005F1BA6">
      <w:pPr>
        <w:rPr>
          <w:rFonts w:cstheme="minorHAnsi"/>
          <w:sz w:val="24"/>
          <w:szCs w:val="24"/>
        </w:rPr>
      </w:pPr>
      <w:r w:rsidRPr="005F1BA6">
        <w:rPr>
          <w:rFonts w:cstheme="minorHAnsi"/>
          <w:sz w:val="24"/>
          <w:szCs w:val="24"/>
        </w:rPr>
        <w:t>This food and drink is to sustain you in the scenario of you being immobilised during the event and having to wait for assistance. The remote nature of some parts of the course</w:t>
      </w:r>
      <w:r>
        <w:rPr>
          <w:rFonts w:cstheme="minorHAnsi"/>
          <w:sz w:val="24"/>
          <w:szCs w:val="24"/>
        </w:rPr>
        <w:t xml:space="preserve"> can mean that getting to you c</w:t>
      </w:r>
      <w:r w:rsidRPr="005F1BA6">
        <w:rPr>
          <w:rFonts w:cstheme="minorHAnsi"/>
          <w:sz w:val="24"/>
          <w:szCs w:val="24"/>
        </w:rPr>
        <w:t xml:space="preserve">ould take a while and once you are stopped from running you can become cold, hungry and thirsty very quickly.  We would recommend that you consider this when selecting your kit and as a minimum have an additional 100ml water (in a separate small bottle/soft flask) and one power/energy/chocolate bar additional to your general nutrition which should not have been opened when you cross the finish line. </w:t>
      </w:r>
    </w:p>
    <w:p w14:paraId="56C0CD5F" w14:textId="4C0DCAB1" w:rsidR="005F1BA6" w:rsidRDefault="003C1E07">
      <w:pPr>
        <w:rPr>
          <w:rFonts w:cstheme="minorHAnsi"/>
          <w:sz w:val="24"/>
          <w:szCs w:val="24"/>
        </w:rPr>
      </w:pPr>
      <w:r w:rsidRPr="005F1BA6">
        <w:rPr>
          <w:rFonts w:cstheme="minorHAnsi"/>
          <w:sz w:val="24"/>
          <w:szCs w:val="24"/>
        </w:rPr>
        <w:t>Note:</w:t>
      </w:r>
      <w:r w:rsidR="005F1BA6" w:rsidRPr="005F1BA6">
        <w:rPr>
          <w:rFonts w:cstheme="minorHAnsi"/>
          <w:sz w:val="24"/>
          <w:szCs w:val="24"/>
        </w:rPr>
        <w:t xml:space="preserve"> compass is optional, and poles and GPS are permitted.</w:t>
      </w:r>
      <w:r w:rsidR="00A25F30">
        <w:rPr>
          <w:rFonts w:cstheme="minorHAnsi"/>
          <w:sz w:val="24"/>
          <w:szCs w:val="24"/>
        </w:rPr>
        <w:t xml:space="preserve">  We also recommend you bring </w:t>
      </w:r>
      <w:r w:rsidR="00651507">
        <w:rPr>
          <w:rFonts w:cstheme="minorHAnsi"/>
          <w:sz w:val="24"/>
          <w:szCs w:val="24"/>
        </w:rPr>
        <w:t>sun cream</w:t>
      </w:r>
      <w:r w:rsidR="00A25F30">
        <w:rPr>
          <w:rFonts w:cstheme="minorHAnsi"/>
          <w:sz w:val="24"/>
          <w:szCs w:val="24"/>
        </w:rPr>
        <w:t>.</w:t>
      </w:r>
    </w:p>
    <w:p w14:paraId="32C9C608" w14:textId="01BEF20F" w:rsidR="00651507" w:rsidRDefault="00651507">
      <w:pPr>
        <w:rPr>
          <w:rFonts w:cstheme="minorHAnsi"/>
          <w:sz w:val="24"/>
          <w:szCs w:val="24"/>
        </w:rPr>
      </w:pPr>
    </w:p>
    <w:p w14:paraId="1558D210" w14:textId="3E6B334D" w:rsidR="00651507" w:rsidRDefault="00651507">
      <w:r>
        <w:rPr>
          <w:rFonts w:cstheme="minorHAnsi"/>
          <w:sz w:val="24"/>
          <w:szCs w:val="24"/>
        </w:rPr>
        <w:t>Please note, for your safety and following advice from Mountain Rescue, this kit list will be fully enforced regardless of prevailing conditions.</w:t>
      </w:r>
    </w:p>
    <w:sectPr w:rsidR="00651507" w:rsidSect="00651507">
      <w:headerReference w:type="default" r:id="rId7"/>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FB06C" w14:textId="77777777" w:rsidR="00442D73" w:rsidRDefault="00442D73" w:rsidP="00651507">
      <w:pPr>
        <w:spacing w:after="0" w:line="240" w:lineRule="auto"/>
      </w:pPr>
      <w:r>
        <w:separator/>
      </w:r>
    </w:p>
  </w:endnote>
  <w:endnote w:type="continuationSeparator" w:id="0">
    <w:p w14:paraId="7AB398CC" w14:textId="77777777" w:rsidR="00442D73" w:rsidRDefault="00442D73" w:rsidP="0065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8B71" w14:textId="77777777" w:rsidR="00442D73" w:rsidRDefault="00442D73" w:rsidP="00651507">
      <w:pPr>
        <w:spacing w:after="0" w:line="240" w:lineRule="auto"/>
      </w:pPr>
      <w:r>
        <w:separator/>
      </w:r>
    </w:p>
  </w:footnote>
  <w:footnote w:type="continuationSeparator" w:id="0">
    <w:p w14:paraId="45C0692E" w14:textId="77777777" w:rsidR="00442D73" w:rsidRDefault="00442D73" w:rsidP="00651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85F3" w14:textId="58B802B4" w:rsidR="00651507" w:rsidRDefault="00651507">
    <w:pPr>
      <w:pStyle w:val="Header"/>
    </w:pPr>
    <w:r w:rsidRPr="00E0015C">
      <w:rPr>
        <w:b/>
        <w:caps/>
        <w:noProof/>
        <w:sz w:val="21"/>
        <w:szCs w:val="21"/>
      </w:rPr>
      <w:drawing>
        <wp:anchor distT="36576" distB="36576" distL="36576" distR="36576" simplePos="0" relativeHeight="251659264" behindDoc="1" locked="0" layoutInCell="1" allowOverlap="1" wp14:anchorId="264CAA01" wp14:editId="1DAD3047">
          <wp:simplePos x="0" y="0"/>
          <wp:positionH relativeFrom="page">
            <wp:posOffset>-114300</wp:posOffset>
          </wp:positionH>
          <wp:positionV relativeFrom="paragraph">
            <wp:posOffset>-596265</wp:posOffset>
          </wp:positionV>
          <wp:extent cx="7833360" cy="140436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7833360" cy="14043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A6"/>
    <w:rsid w:val="00242D65"/>
    <w:rsid w:val="003C1E07"/>
    <w:rsid w:val="00442D73"/>
    <w:rsid w:val="005F1BA6"/>
    <w:rsid w:val="00651507"/>
    <w:rsid w:val="00A25F30"/>
    <w:rsid w:val="00EC4AE6"/>
    <w:rsid w:val="00EF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8AF2"/>
  <w15:chartTrackingRefBased/>
  <w15:docId w15:val="{E811B1B1-D24D-48A1-AE98-59AF3CD7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1BA6"/>
    <w:rPr>
      <w:b/>
      <w:bCs/>
    </w:rPr>
  </w:style>
  <w:style w:type="paragraph" w:styleId="ListParagraph">
    <w:name w:val="List Paragraph"/>
    <w:basedOn w:val="Normal"/>
    <w:uiPriority w:val="34"/>
    <w:qFormat/>
    <w:rsid w:val="005F1BA6"/>
    <w:pPr>
      <w:ind w:left="720"/>
      <w:contextualSpacing/>
    </w:pPr>
  </w:style>
  <w:style w:type="paragraph" w:styleId="BalloonText">
    <w:name w:val="Balloon Text"/>
    <w:basedOn w:val="Normal"/>
    <w:link w:val="BalloonTextChar"/>
    <w:uiPriority w:val="99"/>
    <w:semiHidden/>
    <w:unhideWhenUsed/>
    <w:rsid w:val="00242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D65"/>
    <w:rPr>
      <w:rFonts w:ascii="Segoe UI" w:hAnsi="Segoe UI" w:cs="Segoe UI"/>
      <w:sz w:val="18"/>
      <w:szCs w:val="18"/>
    </w:rPr>
  </w:style>
  <w:style w:type="paragraph" w:styleId="Header">
    <w:name w:val="header"/>
    <w:basedOn w:val="Normal"/>
    <w:link w:val="HeaderChar"/>
    <w:uiPriority w:val="99"/>
    <w:unhideWhenUsed/>
    <w:rsid w:val="00651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07"/>
  </w:style>
  <w:style w:type="paragraph" w:styleId="Footer">
    <w:name w:val="footer"/>
    <w:basedOn w:val="Normal"/>
    <w:link w:val="FooterChar"/>
    <w:uiPriority w:val="99"/>
    <w:unhideWhenUsed/>
    <w:rsid w:val="00651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24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Blaylock</dc:creator>
  <cp:keywords/>
  <dc:description/>
  <cp:lastModifiedBy>Phil Blaylock</cp:lastModifiedBy>
  <cp:revision>2</cp:revision>
  <cp:lastPrinted>2019-06-13T09:46:00Z</cp:lastPrinted>
  <dcterms:created xsi:type="dcterms:W3CDTF">2019-06-13T09:46:00Z</dcterms:created>
  <dcterms:modified xsi:type="dcterms:W3CDTF">2019-06-13T09:46:00Z</dcterms:modified>
</cp:coreProperties>
</file>